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06" w:rsidRDefault="00944B06" w:rsidP="00944B06">
      <w:pPr>
        <w:jc w:val="center"/>
      </w:pPr>
      <w:bookmarkStart w:id="0" w:name="_GoBack"/>
      <w:bookmarkEnd w:id="0"/>
      <w:r w:rsidRPr="000B19E2">
        <w:rPr>
          <w:noProof/>
          <w:sz w:val="26"/>
          <w:szCs w:val="26"/>
          <w:lang w:eastAsia="ro-RO"/>
        </w:rPr>
        <w:drawing>
          <wp:anchor distT="0" distB="0" distL="114300" distR="114300" simplePos="0" relativeHeight="251659264" behindDoc="0" locked="0" layoutInCell="1" allowOverlap="1" wp14:anchorId="40AE8D99" wp14:editId="037B0C57">
            <wp:simplePos x="0" y="0"/>
            <wp:positionH relativeFrom="page">
              <wp:posOffset>2851785</wp:posOffset>
            </wp:positionH>
            <wp:positionV relativeFrom="margin">
              <wp:align>top</wp:align>
            </wp:positionV>
            <wp:extent cx="2124075" cy="567690"/>
            <wp:effectExtent l="0" t="0" r="952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B06" w:rsidRPr="00F4396B" w:rsidRDefault="00944B06" w:rsidP="00944B06"/>
    <w:p w:rsidR="00944B06" w:rsidRDefault="00944B06" w:rsidP="00944B06"/>
    <w:p w:rsidR="00944B06" w:rsidRDefault="00944B06" w:rsidP="00944B06">
      <w:pPr>
        <w:pStyle w:val="NoSpacing"/>
        <w:spacing w:line="276" w:lineRule="auto"/>
        <w:jc w:val="center"/>
        <w:rPr>
          <w:b/>
          <w:sz w:val="28"/>
          <w:szCs w:val="28"/>
        </w:rPr>
      </w:pPr>
    </w:p>
    <w:p w:rsidR="00944B06" w:rsidRPr="00DA6326" w:rsidRDefault="00944B06" w:rsidP="00944B06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DA6326">
        <w:rPr>
          <w:b/>
          <w:sz w:val="28"/>
          <w:szCs w:val="28"/>
        </w:rPr>
        <w:t>ORDINEA DE ZI</w:t>
      </w:r>
    </w:p>
    <w:p w:rsidR="00944B06" w:rsidRPr="00DA6326" w:rsidRDefault="00944B06" w:rsidP="00944B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326">
        <w:rPr>
          <w:rFonts w:ascii="Times New Roman" w:hAnsi="Times New Roman" w:cs="Times New Roman"/>
          <w:b/>
          <w:sz w:val="28"/>
          <w:szCs w:val="28"/>
        </w:rPr>
        <w:t>a ședinței Comisiei protecție socială, sănătate și familie</w:t>
      </w:r>
    </w:p>
    <w:p w:rsidR="00944B06" w:rsidRPr="00DA6326" w:rsidRDefault="00D94E16" w:rsidP="00944B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656CF">
        <w:rPr>
          <w:rFonts w:ascii="Times New Roman" w:hAnsi="Times New Roman" w:cs="Times New Roman"/>
          <w:b/>
          <w:sz w:val="28"/>
          <w:szCs w:val="28"/>
        </w:rPr>
        <w:t>5</w:t>
      </w:r>
      <w:r w:rsidR="00944B06">
        <w:rPr>
          <w:rFonts w:ascii="Times New Roman" w:hAnsi="Times New Roman" w:cs="Times New Roman"/>
          <w:b/>
          <w:sz w:val="28"/>
          <w:szCs w:val="28"/>
        </w:rPr>
        <w:t xml:space="preserve"> decembrie</w:t>
      </w:r>
      <w:r w:rsidR="00944B06" w:rsidRPr="00DA6326">
        <w:rPr>
          <w:rFonts w:ascii="Times New Roman" w:hAnsi="Times New Roman" w:cs="Times New Roman"/>
          <w:b/>
          <w:sz w:val="28"/>
          <w:szCs w:val="28"/>
        </w:rPr>
        <w:t xml:space="preserve"> 2020, ora 1</w:t>
      </w:r>
      <w:r w:rsidR="00F03981">
        <w:rPr>
          <w:rFonts w:ascii="Times New Roman" w:hAnsi="Times New Roman" w:cs="Times New Roman"/>
          <w:b/>
          <w:sz w:val="28"/>
          <w:szCs w:val="28"/>
        </w:rPr>
        <w:t>2</w:t>
      </w:r>
      <w:r w:rsidR="00944B06" w:rsidRPr="00DA6326">
        <w:rPr>
          <w:rFonts w:ascii="Times New Roman" w:hAnsi="Times New Roman" w:cs="Times New Roman"/>
          <w:b/>
          <w:sz w:val="28"/>
          <w:szCs w:val="28"/>
        </w:rPr>
        <w:t>.00, bir.</w:t>
      </w:r>
      <w:r w:rsidR="00944B06">
        <w:rPr>
          <w:rFonts w:ascii="Times New Roman" w:hAnsi="Times New Roman" w:cs="Times New Roman"/>
          <w:b/>
          <w:sz w:val="28"/>
          <w:szCs w:val="28"/>
        </w:rPr>
        <w:t>517C</w:t>
      </w:r>
    </w:p>
    <w:p w:rsidR="00944B06" w:rsidRDefault="00944B06" w:rsidP="00944B0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63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DA6326">
        <w:rPr>
          <w:rFonts w:ascii="Times New Roman" w:hAnsi="Times New Roman" w:cs="Times New Roman"/>
          <w:b/>
          <w:sz w:val="28"/>
          <w:szCs w:val="28"/>
        </w:rPr>
        <w:t xml:space="preserve">                                PV-2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W w:w="1107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343"/>
        <w:gridCol w:w="52"/>
        <w:gridCol w:w="1701"/>
        <w:gridCol w:w="990"/>
        <w:gridCol w:w="1845"/>
        <w:gridCol w:w="1284"/>
        <w:gridCol w:w="12"/>
      </w:tblGrid>
      <w:tr w:rsidR="00944B06" w:rsidRPr="00DA6326" w:rsidTr="0063601E">
        <w:trPr>
          <w:gridAfter w:val="1"/>
          <w:wAfter w:w="12" w:type="dxa"/>
          <w:trHeight w:val="9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Default="00944B06" w:rsidP="00BC07DE">
            <w:pPr>
              <w:spacing w:after="0" w:line="240" w:lineRule="auto"/>
              <w:ind w:left="-108" w:right="-10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63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Nr.</w:t>
            </w:r>
          </w:p>
          <w:p w:rsidR="00944B06" w:rsidRPr="00DA6326" w:rsidRDefault="00944B06" w:rsidP="00BC07DE">
            <w:pPr>
              <w:spacing w:after="0" w:line="240" w:lineRule="auto"/>
              <w:ind w:left="-108" w:right="-10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d/o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Pr="00DA6326" w:rsidRDefault="00944B06" w:rsidP="00BC07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63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Titlul şi nr. de înregistrare</w:t>
            </w:r>
          </w:p>
          <w:p w:rsidR="00944B06" w:rsidRPr="00DA6326" w:rsidRDefault="00944B06" w:rsidP="00BC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63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 proiectului de act legislativ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6" w:rsidRPr="00DA6326" w:rsidRDefault="00944B06" w:rsidP="00BC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63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Autorul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6" w:rsidRPr="00DA6326" w:rsidRDefault="00944B06" w:rsidP="00BC07DE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63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Comisia sesizată în fond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6" w:rsidRPr="00DA6326" w:rsidRDefault="00944B06" w:rsidP="00BC07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63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Responsabili (deputat/</w:t>
            </w:r>
          </w:p>
          <w:p w:rsidR="00944B06" w:rsidRPr="00DA6326" w:rsidRDefault="00944B06" w:rsidP="00BC07DE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63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consultant)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6" w:rsidRPr="00DA6326" w:rsidRDefault="00944B06" w:rsidP="00BC07DE">
            <w:pPr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63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Notă</w:t>
            </w:r>
          </w:p>
          <w:p w:rsidR="00944B06" w:rsidRPr="00DA6326" w:rsidRDefault="00944B06" w:rsidP="00BC07DE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63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(raport/</w:t>
            </w:r>
          </w:p>
          <w:p w:rsidR="00944B06" w:rsidRPr="00DA6326" w:rsidRDefault="00944B06" w:rsidP="00BC07DE">
            <w:pPr>
              <w:spacing w:after="0" w:line="240" w:lineRule="auto"/>
              <w:ind w:right="73" w:hanging="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63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aviz)</w:t>
            </w:r>
          </w:p>
        </w:tc>
      </w:tr>
      <w:tr w:rsidR="00944B06" w:rsidRPr="00DA6326" w:rsidTr="00BC07DE">
        <w:trPr>
          <w:trHeight w:val="577"/>
        </w:trPr>
        <w:tc>
          <w:tcPr>
            <w:tcW w:w="1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6" w:rsidRPr="00DA6326" w:rsidRDefault="00944B06" w:rsidP="00BC07DE">
            <w:pPr>
              <w:spacing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63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Aprobarea proiectului ordinii de zi</w:t>
            </w:r>
          </w:p>
        </w:tc>
      </w:tr>
      <w:tr w:rsidR="00944B06" w:rsidRPr="00DA6326" w:rsidTr="0063601E">
        <w:trPr>
          <w:gridAfter w:val="1"/>
          <w:wAfter w:w="12" w:type="dxa"/>
          <w:trHeight w:val="9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Pr="00DA6326" w:rsidRDefault="00944B06" w:rsidP="00BC07DE">
            <w:pPr>
              <w:pStyle w:val="ListParagraph"/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Pr="00643093" w:rsidRDefault="00944B06" w:rsidP="00BC07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093">
              <w:rPr>
                <w:rFonts w:ascii="Times New Roman" w:hAnsi="Times New Roman" w:cs="Times New Roman"/>
                <w:sz w:val="28"/>
                <w:szCs w:val="28"/>
              </w:rPr>
              <w:t>Proiectul Legii bugetului asigurărilor sociale de stat pe anul 2021</w:t>
            </w:r>
          </w:p>
          <w:p w:rsidR="00944B06" w:rsidRPr="00643093" w:rsidRDefault="00944B06" w:rsidP="00BC07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093">
              <w:rPr>
                <w:rFonts w:ascii="Times New Roman" w:hAnsi="Times New Roman" w:cs="Times New Roman"/>
                <w:b/>
                <w:sz w:val="28"/>
                <w:szCs w:val="28"/>
              </w:rPr>
              <w:t>Nr.473 din 01.12.2020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06" w:rsidRDefault="00944B06" w:rsidP="00BC07DE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Guvernul</w:t>
            </w:r>
          </w:p>
          <w:p w:rsidR="00944B06" w:rsidRDefault="00944B06" w:rsidP="00BC07DE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MSMPS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Default="00944B06" w:rsidP="00BC07DE">
            <w:pPr>
              <w:spacing w:after="0" w:line="240" w:lineRule="auto"/>
              <w:ind w:left="-104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CPS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Default="00944B06" w:rsidP="00BC07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Gh.Buza</w:t>
            </w:r>
            <w:proofErr w:type="spellEnd"/>
          </w:p>
          <w:p w:rsidR="00944B06" w:rsidRDefault="00944B06" w:rsidP="00BC07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Iu.Milicenco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Default="00944B06" w:rsidP="00BC07DE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Raport</w:t>
            </w:r>
          </w:p>
          <w:p w:rsidR="00944B06" w:rsidRDefault="00944B06" w:rsidP="00BC07DE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Lectura II</w:t>
            </w:r>
          </w:p>
        </w:tc>
      </w:tr>
      <w:tr w:rsidR="00944B06" w:rsidRPr="00DA6326" w:rsidTr="0063601E">
        <w:trPr>
          <w:gridAfter w:val="1"/>
          <w:wAfter w:w="12" w:type="dxa"/>
          <w:trHeight w:val="9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Pr="00DA6326" w:rsidRDefault="00944B06" w:rsidP="00BC07DE">
            <w:pPr>
              <w:pStyle w:val="ListParagraph"/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Pr="00643093" w:rsidRDefault="00944B06" w:rsidP="00BC07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093">
              <w:rPr>
                <w:rFonts w:ascii="Times New Roman" w:hAnsi="Times New Roman" w:cs="Times New Roman"/>
                <w:sz w:val="28"/>
                <w:szCs w:val="28"/>
              </w:rPr>
              <w:t>Proiectul Legii fondurilor asigurării obligatorii de asistență medicală pe anul 2021</w:t>
            </w:r>
          </w:p>
          <w:p w:rsidR="00944B06" w:rsidRPr="00643093" w:rsidRDefault="00944B06" w:rsidP="00BC07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093">
              <w:rPr>
                <w:rFonts w:ascii="Times New Roman" w:hAnsi="Times New Roman" w:cs="Times New Roman"/>
                <w:b/>
                <w:sz w:val="28"/>
                <w:szCs w:val="28"/>
              </w:rPr>
              <w:t>Nr.474 din 01.12.2020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06" w:rsidRDefault="00944B06" w:rsidP="00BC07DE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Guvernul</w:t>
            </w:r>
          </w:p>
          <w:p w:rsidR="00944B06" w:rsidRDefault="00944B06" w:rsidP="00BC07DE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MSMPS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Default="00944B06" w:rsidP="00BC07DE">
            <w:pPr>
              <w:spacing w:after="0" w:line="240" w:lineRule="auto"/>
              <w:ind w:left="-104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CPS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Default="00944B06" w:rsidP="00BC07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Gh.Buza</w:t>
            </w:r>
            <w:proofErr w:type="spellEnd"/>
          </w:p>
          <w:p w:rsidR="00944B06" w:rsidRDefault="00944B06" w:rsidP="00BC07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A.Țurcanu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Default="00944B06" w:rsidP="00BC07DE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Raport</w:t>
            </w:r>
          </w:p>
          <w:p w:rsidR="00944B06" w:rsidRDefault="00944B06" w:rsidP="00BC07DE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Lectura II</w:t>
            </w:r>
          </w:p>
        </w:tc>
      </w:tr>
      <w:tr w:rsidR="00944B06" w:rsidRPr="00DA6326" w:rsidTr="0063601E">
        <w:trPr>
          <w:gridAfter w:val="1"/>
          <w:wAfter w:w="12" w:type="dxa"/>
          <w:trHeight w:val="9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Pr="00DA6326" w:rsidRDefault="00944B06" w:rsidP="00BC07DE">
            <w:pPr>
              <w:pStyle w:val="ListParagraph"/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Pr="00643093" w:rsidRDefault="00944B06" w:rsidP="00BC07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093">
              <w:rPr>
                <w:rFonts w:ascii="Times New Roman" w:hAnsi="Times New Roman" w:cs="Times New Roman"/>
                <w:sz w:val="28"/>
                <w:szCs w:val="28"/>
              </w:rPr>
              <w:t>Proiectul de lege pentru modificarea Legii privind supravegherea de stat a sănătății publice</w:t>
            </w:r>
          </w:p>
          <w:p w:rsidR="00944B06" w:rsidRPr="00643093" w:rsidRDefault="00944B06" w:rsidP="00BC07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093">
              <w:rPr>
                <w:rFonts w:ascii="Times New Roman" w:hAnsi="Times New Roman" w:cs="Times New Roman"/>
                <w:b/>
                <w:sz w:val="28"/>
                <w:szCs w:val="28"/>
              </w:rPr>
              <w:t>Nr.418 din 08.10.2020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06" w:rsidRDefault="00944B06" w:rsidP="00BC07DE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L.Vovc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Default="00944B06" w:rsidP="00BC07DE">
            <w:pPr>
              <w:spacing w:after="0" w:line="240" w:lineRule="auto"/>
              <w:ind w:left="-104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CPS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Default="00944B06" w:rsidP="00BC07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L.Vovc</w:t>
            </w:r>
            <w:proofErr w:type="spellEnd"/>
          </w:p>
          <w:p w:rsidR="00944B06" w:rsidRDefault="00944B06" w:rsidP="00BC07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A.Țurcanu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Default="00944B06" w:rsidP="00BC07DE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Raport</w:t>
            </w:r>
          </w:p>
          <w:p w:rsidR="00944B06" w:rsidRDefault="00944B06" w:rsidP="00BC07DE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Lectura II</w:t>
            </w:r>
          </w:p>
        </w:tc>
      </w:tr>
      <w:tr w:rsidR="0063601E" w:rsidRPr="00DA6326" w:rsidTr="0063601E">
        <w:trPr>
          <w:gridAfter w:val="1"/>
          <w:wAfter w:w="12" w:type="dxa"/>
          <w:trHeight w:val="9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1E" w:rsidRPr="00DA6326" w:rsidRDefault="0063601E" w:rsidP="00BC07DE">
            <w:pPr>
              <w:pStyle w:val="ListParagraph"/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1E" w:rsidRDefault="0063601E" w:rsidP="00BC07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Proiectul de lege pentru modificarea Legii nr.156/1998 privind sistemul public de pensii (art.41, 42)</w:t>
            </w:r>
          </w:p>
          <w:p w:rsidR="0063601E" w:rsidRPr="00757392" w:rsidRDefault="0063601E" w:rsidP="00BC07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92">
              <w:rPr>
                <w:rFonts w:ascii="Times New Roman" w:hAnsi="Times New Roman" w:cs="Times New Roman"/>
                <w:b/>
                <w:sz w:val="28"/>
                <w:szCs w:val="28"/>
              </w:rPr>
              <w:t>Nr 502 din 10.12.2020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01E" w:rsidRDefault="0063601E" w:rsidP="00BC07DE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V.Odnostalco</w:t>
            </w:r>
            <w:proofErr w:type="spellEnd"/>
          </w:p>
          <w:p w:rsidR="0063601E" w:rsidRDefault="0063601E" w:rsidP="00BC07DE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A.Darovannaia</w:t>
            </w:r>
            <w:proofErr w:type="spellEnd"/>
          </w:p>
          <w:p w:rsidR="0063601E" w:rsidRDefault="0063601E" w:rsidP="00BC07DE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A.Jolnaci</w:t>
            </w:r>
            <w:proofErr w:type="spellEnd"/>
          </w:p>
          <w:p w:rsidR="0063601E" w:rsidRDefault="0063601E" w:rsidP="00BC07DE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V.Eftodiev</w:t>
            </w:r>
            <w:proofErr w:type="spellEnd"/>
          </w:p>
          <w:p w:rsidR="0063601E" w:rsidRDefault="0063601E" w:rsidP="00BC07DE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P.Burduja</w:t>
            </w:r>
            <w:proofErr w:type="spellEnd"/>
          </w:p>
          <w:p w:rsidR="0063601E" w:rsidRDefault="0063601E" w:rsidP="00BC07DE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C.Furculița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1E" w:rsidRDefault="0063601E" w:rsidP="00BC07DE">
            <w:pPr>
              <w:spacing w:after="0" w:line="240" w:lineRule="auto"/>
              <w:ind w:left="-104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CPS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1E" w:rsidRDefault="0063601E" w:rsidP="00BC07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V.Odnostalco</w:t>
            </w:r>
            <w:proofErr w:type="spellEnd"/>
          </w:p>
          <w:p w:rsidR="0063601E" w:rsidRDefault="0063601E" w:rsidP="00BC07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Iu.Milicenco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1E" w:rsidRDefault="0063601E" w:rsidP="00BC07DE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Raport</w:t>
            </w:r>
          </w:p>
          <w:p w:rsidR="0063601E" w:rsidRDefault="0063601E" w:rsidP="00BC07DE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Lectura I</w:t>
            </w:r>
          </w:p>
        </w:tc>
      </w:tr>
      <w:tr w:rsidR="00757392" w:rsidRPr="00DA6326" w:rsidTr="0063601E">
        <w:trPr>
          <w:gridAfter w:val="1"/>
          <w:wAfter w:w="12" w:type="dxa"/>
          <w:trHeight w:val="9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92" w:rsidRPr="00DA6326" w:rsidRDefault="00757392" w:rsidP="00BC07DE">
            <w:pPr>
              <w:pStyle w:val="ListParagraph"/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92" w:rsidRDefault="00757392" w:rsidP="007573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2">
              <w:rPr>
                <w:rFonts w:ascii="Times New Roman" w:hAnsi="Times New Roman" w:cs="Times New Roman"/>
                <w:sz w:val="24"/>
                <w:szCs w:val="24"/>
              </w:rPr>
              <w:t>Proiectul de lege privind modificarea unor prevederi din Legea cu privire la sistemul public de pensii nr.156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/1998</w:t>
            </w:r>
          </w:p>
          <w:p w:rsidR="00757392" w:rsidRPr="00757392" w:rsidRDefault="00757392" w:rsidP="007573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Nr.282 din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392" w:rsidRDefault="00757392" w:rsidP="00BC07DE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M.Tauber</w:t>
            </w:r>
            <w:proofErr w:type="spellEnd"/>
          </w:p>
          <w:p w:rsidR="00757392" w:rsidRDefault="00757392" w:rsidP="00BC07DE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R.Apostolova</w:t>
            </w:r>
            <w:proofErr w:type="spellEnd"/>
          </w:p>
          <w:p w:rsidR="00757392" w:rsidRDefault="00757392" w:rsidP="00BC07DE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V.Ivanov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92" w:rsidRDefault="00757392" w:rsidP="00BC07DE">
            <w:pPr>
              <w:spacing w:after="0" w:line="240" w:lineRule="auto"/>
              <w:ind w:left="-104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CPS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92" w:rsidRDefault="00757392" w:rsidP="00BC07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I.Him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,ici</w:t>
            </w:r>
          </w:p>
          <w:p w:rsidR="00757392" w:rsidRDefault="00757392" w:rsidP="00BC07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I.Milicenco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92" w:rsidRDefault="00757392" w:rsidP="00BC07DE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Raport</w:t>
            </w:r>
          </w:p>
          <w:p w:rsidR="00757392" w:rsidRDefault="00757392" w:rsidP="00BC07DE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Lectura I</w:t>
            </w:r>
          </w:p>
        </w:tc>
      </w:tr>
      <w:tr w:rsidR="00944B06" w:rsidRPr="00DA6326" w:rsidTr="0063601E">
        <w:trPr>
          <w:gridAfter w:val="1"/>
          <w:wAfter w:w="12" w:type="dxa"/>
          <w:trHeight w:val="9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Pr="00DA6326" w:rsidRDefault="00944B06" w:rsidP="00BC07DE">
            <w:pPr>
              <w:pStyle w:val="ListParagraph"/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Pr="00643093" w:rsidRDefault="00944B06" w:rsidP="00BC07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093">
              <w:rPr>
                <w:rFonts w:ascii="Times New Roman" w:hAnsi="Times New Roman" w:cs="Times New Roman"/>
                <w:sz w:val="28"/>
                <w:szCs w:val="28"/>
              </w:rPr>
              <w:t>Proiectul de lege pentru modificarea Legii nr.1585/1998 cu privire la asigurarea obligatorie de asistență medicală</w:t>
            </w:r>
          </w:p>
          <w:p w:rsidR="00944B06" w:rsidRPr="00643093" w:rsidRDefault="00944B06" w:rsidP="00BC07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093">
              <w:rPr>
                <w:rFonts w:ascii="Times New Roman" w:hAnsi="Times New Roman" w:cs="Times New Roman"/>
                <w:b/>
                <w:sz w:val="28"/>
                <w:szCs w:val="28"/>
              </w:rPr>
              <w:t>Nr.115 din 10.03.2020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06" w:rsidRDefault="00944B06" w:rsidP="00BC07DE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R.Glavan</w:t>
            </w:r>
            <w:proofErr w:type="spellEnd"/>
          </w:p>
          <w:p w:rsidR="00944B06" w:rsidRDefault="00944B06" w:rsidP="00BC07DE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R.Rebeja</w:t>
            </w:r>
            <w:proofErr w:type="spellEnd"/>
          </w:p>
          <w:p w:rsidR="00944B06" w:rsidRDefault="00944B06" w:rsidP="00BC07DE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N.Ciubuc</w:t>
            </w:r>
            <w:proofErr w:type="spellEnd"/>
          </w:p>
          <w:p w:rsidR="00944B06" w:rsidRDefault="00944B06" w:rsidP="00BC07DE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E.Bacalu</w:t>
            </w:r>
            <w:proofErr w:type="spellEnd"/>
          </w:p>
          <w:p w:rsidR="00944B06" w:rsidRDefault="00944B06" w:rsidP="00BC07DE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I.Vremea</w:t>
            </w:r>
            <w:proofErr w:type="spellEnd"/>
          </w:p>
          <w:p w:rsidR="00944B06" w:rsidRDefault="00944B06" w:rsidP="00BC07DE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Default="00944B06" w:rsidP="00BC07DE">
            <w:pPr>
              <w:spacing w:after="0" w:line="240" w:lineRule="auto"/>
              <w:ind w:left="-104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CPS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Default="00944B06" w:rsidP="00BC07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R.Glavan</w:t>
            </w:r>
            <w:proofErr w:type="spellEnd"/>
          </w:p>
          <w:p w:rsidR="00944B06" w:rsidRDefault="00944B06" w:rsidP="00BC07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A.Țurcanu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6" w:rsidRDefault="00944B06" w:rsidP="00BC07DE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Raport</w:t>
            </w:r>
          </w:p>
          <w:p w:rsidR="00944B06" w:rsidRDefault="00944B06" w:rsidP="00BC07DE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Lectura I</w:t>
            </w:r>
          </w:p>
        </w:tc>
      </w:tr>
      <w:tr w:rsidR="00757392" w:rsidRPr="00DA6326" w:rsidTr="0063601E">
        <w:trPr>
          <w:gridAfter w:val="1"/>
          <w:wAfter w:w="12" w:type="dxa"/>
          <w:trHeight w:val="9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92" w:rsidRPr="00DA6326" w:rsidRDefault="00757392" w:rsidP="00BC07DE">
            <w:pPr>
              <w:pStyle w:val="ListParagraph"/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92" w:rsidRDefault="00757392" w:rsidP="007573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Proiectul de lege pentru modificarea articolului 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al Legii nr.1456/1993 cu privire la activitatea farmaceutică</w:t>
            </w:r>
          </w:p>
          <w:p w:rsidR="00757392" w:rsidRPr="00757392" w:rsidRDefault="00757392" w:rsidP="007573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92">
              <w:rPr>
                <w:rFonts w:ascii="Times New Roman" w:hAnsi="Times New Roman" w:cs="Times New Roman"/>
                <w:b/>
                <w:sz w:val="28"/>
                <w:szCs w:val="28"/>
              </w:rPr>
              <w:t>Nr.69 din 24.02.2020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392" w:rsidRDefault="00757392" w:rsidP="00BC07DE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V.odnostalco</w:t>
            </w:r>
            <w:proofErr w:type="spellEnd"/>
          </w:p>
          <w:p w:rsidR="00757392" w:rsidRDefault="00757392" w:rsidP="00BC07DE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A.Darovannaia</w:t>
            </w:r>
            <w:proofErr w:type="spellEnd"/>
          </w:p>
          <w:p w:rsidR="00757392" w:rsidRDefault="00757392" w:rsidP="00BC07DE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A.Pilipețcaia</w:t>
            </w:r>
            <w:proofErr w:type="spellEnd"/>
          </w:p>
          <w:p w:rsidR="00757392" w:rsidRDefault="00757392" w:rsidP="00BC07DE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P.Burduja</w:t>
            </w:r>
            <w:proofErr w:type="spellEnd"/>
          </w:p>
          <w:p w:rsidR="00757392" w:rsidRDefault="00757392" w:rsidP="00BC07DE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V.Eftodiev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92" w:rsidRDefault="00757392" w:rsidP="00BC07DE">
            <w:pPr>
              <w:spacing w:after="0" w:line="240" w:lineRule="auto"/>
              <w:ind w:left="-104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CPS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92" w:rsidRDefault="00757392" w:rsidP="00BC07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V.Odnostalco</w:t>
            </w:r>
            <w:proofErr w:type="spellEnd"/>
          </w:p>
          <w:p w:rsidR="00757392" w:rsidRDefault="00757392" w:rsidP="00BC07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A.Țurcanu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92" w:rsidRDefault="00757392" w:rsidP="00BC07DE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Raport</w:t>
            </w:r>
          </w:p>
          <w:p w:rsidR="00757392" w:rsidRDefault="00757392" w:rsidP="00BC07DE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Lectura II</w:t>
            </w:r>
          </w:p>
        </w:tc>
      </w:tr>
      <w:tr w:rsidR="00757392" w:rsidRPr="00DA6326" w:rsidTr="0063601E">
        <w:trPr>
          <w:gridAfter w:val="1"/>
          <w:wAfter w:w="12" w:type="dxa"/>
          <w:trHeight w:val="9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92" w:rsidRPr="00DA6326" w:rsidRDefault="00757392" w:rsidP="00BC07DE">
            <w:pPr>
              <w:pStyle w:val="ListParagraph"/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92" w:rsidRDefault="00757392" w:rsidP="007573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Proiectul de lege privind modificarea și completarea unor acte legislative</w:t>
            </w:r>
          </w:p>
          <w:p w:rsidR="002E18F2" w:rsidRPr="002E18F2" w:rsidRDefault="002E18F2" w:rsidP="007573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F2">
              <w:rPr>
                <w:rFonts w:ascii="Times New Roman" w:hAnsi="Times New Roman" w:cs="Times New Roman"/>
                <w:b/>
                <w:sz w:val="28"/>
                <w:szCs w:val="28"/>
              </w:rPr>
              <w:t>Nr.312 din 09.07.2020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392" w:rsidRDefault="002E18F2" w:rsidP="00BC07DE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V.Ivanov</w:t>
            </w:r>
            <w:proofErr w:type="spellEnd"/>
          </w:p>
          <w:p w:rsidR="002E18F2" w:rsidRDefault="002E18F2" w:rsidP="00BC07DE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R.Apostolova</w:t>
            </w:r>
            <w:proofErr w:type="spellEnd"/>
          </w:p>
          <w:p w:rsidR="002E18F2" w:rsidRDefault="002E18F2" w:rsidP="00BC07DE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I.Himici</w:t>
            </w:r>
            <w:proofErr w:type="spellEnd"/>
          </w:p>
          <w:p w:rsidR="002E18F2" w:rsidRDefault="002E18F2" w:rsidP="00BC07DE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V.Vitiuc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92" w:rsidRDefault="002E18F2" w:rsidP="00BC07DE">
            <w:pPr>
              <w:spacing w:after="0" w:line="240" w:lineRule="auto"/>
              <w:ind w:left="-104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CPS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92" w:rsidRDefault="002E18F2" w:rsidP="00BC07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I.Himici</w:t>
            </w:r>
            <w:proofErr w:type="spellEnd"/>
          </w:p>
          <w:p w:rsidR="002E18F2" w:rsidRDefault="002E18F2" w:rsidP="00BC07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A.Țurcanu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92" w:rsidRDefault="002E18F2" w:rsidP="00BC07DE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Raport</w:t>
            </w:r>
          </w:p>
          <w:p w:rsidR="002E18F2" w:rsidRDefault="002E18F2" w:rsidP="00BC07DE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Lectura II</w:t>
            </w:r>
          </w:p>
        </w:tc>
      </w:tr>
      <w:tr w:rsidR="002E18F2" w:rsidRPr="00DA6326" w:rsidTr="0063601E">
        <w:trPr>
          <w:gridAfter w:val="1"/>
          <w:wAfter w:w="12" w:type="dxa"/>
          <w:trHeight w:val="9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F2" w:rsidRPr="00DA6326" w:rsidRDefault="002E18F2" w:rsidP="00BC07DE">
            <w:pPr>
              <w:pStyle w:val="ListParagraph"/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F2" w:rsidRPr="002E18F2" w:rsidRDefault="002E18F2" w:rsidP="002E1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F2">
              <w:rPr>
                <w:rFonts w:ascii="Times New Roman" w:hAnsi="Times New Roman" w:cs="Times New Roman"/>
                <w:sz w:val="24"/>
                <w:szCs w:val="24"/>
              </w:rPr>
              <w:t>Proiectul legii pentru modificarea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8F2">
              <w:rPr>
                <w:rFonts w:ascii="Times New Roman" w:hAnsi="Times New Roman" w:cs="Times New Roman"/>
                <w:sz w:val="24"/>
                <w:szCs w:val="24"/>
              </w:rPr>
              <w:t>unor acte legislative (Legea nr.1409/1997 cu privire la medicamente – art.3, 6, 6'1, 6'2; Legea nr.1456/1993 cu privire la activitatea farmaceutică – art.1, 20, 20'3)</w:t>
            </w:r>
          </w:p>
          <w:p w:rsidR="002E18F2" w:rsidRPr="002E18F2" w:rsidRDefault="002E18F2" w:rsidP="007573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F2">
              <w:rPr>
                <w:rFonts w:ascii="Times New Roman" w:hAnsi="Times New Roman" w:cs="Times New Roman"/>
                <w:b/>
                <w:sz w:val="28"/>
                <w:szCs w:val="28"/>
              </w:rPr>
              <w:t>Nr.302 din 06.12.2019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F2" w:rsidRDefault="002E18F2" w:rsidP="00BC07DE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R.Glavan</w:t>
            </w:r>
            <w:proofErr w:type="spellEnd"/>
          </w:p>
          <w:p w:rsidR="002E18F2" w:rsidRDefault="002E18F2" w:rsidP="00BC07DE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E.Bacalu</w:t>
            </w:r>
            <w:proofErr w:type="spellEnd"/>
          </w:p>
          <w:p w:rsidR="002E18F2" w:rsidRDefault="002E18F2" w:rsidP="00BC07DE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S.Sîrbu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F2" w:rsidRDefault="002E18F2" w:rsidP="00BC07DE">
            <w:pPr>
              <w:spacing w:after="0" w:line="240" w:lineRule="auto"/>
              <w:ind w:left="-104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CPS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F2" w:rsidRDefault="002E18F2" w:rsidP="00BC07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R.Glavan</w:t>
            </w:r>
            <w:proofErr w:type="spellEnd"/>
          </w:p>
          <w:p w:rsidR="002E18F2" w:rsidRDefault="002E18F2" w:rsidP="00BC07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S.Sava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F2" w:rsidRDefault="002E18F2" w:rsidP="00BC07DE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Raport</w:t>
            </w:r>
          </w:p>
          <w:p w:rsidR="002E18F2" w:rsidRDefault="002E18F2" w:rsidP="00BC07DE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Lectura II</w:t>
            </w:r>
          </w:p>
        </w:tc>
      </w:tr>
    </w:tbl>
    <w:p w:rsidR="00944B06" w:rsidRDefault="00944B06" w:rsidP="00944B06">
      <w:pPr>
        <w:rPr>
          <w:rFonts w:ascii="Times New Roman" w:hAnsi="Times New Roman" w:cs="Times New Roman"/>
          <w:sz w:val="28"/>
          <w:szCs w:val="28"/>
        </w:rPr>
      </w:pPr>
    </w:p>
    <w:p w:rsidR="00944B06" w:rsidRDefault="00944B06" w:rsidP="00944B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4B06" w:rsidRDefault="00944B06" w:rsidP="00944B0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4B06" w:rsidRPr="00B42B6E" w:rsidRDefault="002E18F2" w:rsidP="00944B0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Vladimir ODNOSTALCO</w:t>
      </w:r>
    </w:p>
    <w:p w:rsidR="00944B06" w:rsidRPr="00F4396B" w:rsidRDefault="002E18F2" w:rsidP="00944B06">
      <w:pPr>
        <w:jc w:val="right"/>
      </w:pPr>
      <w:r>
        <w:rPr>
          <w:rFonts w:ascii="Times New Roman" w:hAnsi="Times New Roman" w:cs="Times New Roman"/>
          <w:b/>
          <w:sz w:val="28"/>
          <w:szCs w:val="28"/>
        </w:rPr>
        <w:t>Vicep</w:t>
      </w:r>
      <w:r w:rsidR="00944B06" w:rsidRPr="00B42B6E">
        <w:rPr>
          <w:rFonts w:ascii="Times New Roman" w:hAnsi="Times New Roman" w:cs="Times New Roman"/>
          <w:b/>
          <w:sz w:val="28"/>
          <w:szCs w:val="28"/>
        </w:rPr>
        <w:t>reședintele Comisiei</w:t>
      </w:r>
      <w:r w:rsidR="00944B06" w:rsidRPr="00DA632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44B06" w:rsidRDefault="00944B06" w:rsidP="00944B06"/>
    <w:p w:rsidR="00921BB9" w:rsidRDefault="00921BB9"/>
    <w:sectPr w:rsidR="0092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D4A32"/>
    <w:multiLevelType w:val="hybridMultilevel"/>
    <w:tmpl w:val="58343482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D51C4"/>
    <w:multiLevelType w:val="hybridMultilevel"/>
    <w:tmpl w:val="F946965E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06"/>
    <w:rsid w:val="001474E6"/>
    <w:rsid w:val="001D3C94"/>
    <w:rsid w:val="002322E5"/>
    <w:rsid w:val="002E18F2"/>
    <w:rsid w:val="002E7ADA"/>
    <w:rsid w:val="00453EBF"/>
    <w:rsid w:val="00492F01"/>
    <w:rsid w:val="004C1BC8"/>
    <w:rsid w:val="00587CCF"/>
    <w:rsid w:val="005A061D"/>
    <w:rsid w:val="0063601E"/>
    <w:rsid w:val="00643093"/>
    <w:rsid w:val="006656CF"/>
    <w:rsid w:val="00757392"/>
    <w:rsid w:val="007E6788"/>
    <w:rsid w:val="008030A6"/>
    <w:rsid w:val="00870CAD"/>
    <w:rsid w:val="008869E3"/>
    <w:rsid w:val="009150CB"/>
    <w:rsid w:val="00921BB9"/>
    <w:rsid w:val="00944B06"/>
    <w:rsid w:val="00A557A5"/>
    <w:rsid w:val="00D7117F"/>
    <w:rsid w:val="00D94E16"/>
    <w:rsid w:val="00F0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06"/>
  </w:style>
  <w:style w:type="paragraph" w:styleId="Heading1">
    <w:name w:val="heading 1"/>
    <w:basedOn w:val="Normal"/>
    <w:link w:val="Heading1Char"/>
    <w:uiPriority w:val="9"/>
    <w:qFormat/>
    <w:rsid w:val="00D711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944B06"/>
    <w:pPr>
      <w:spacing w:after="200" w:line="276" w:lineRule="auto"/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711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06"/>
  </w:style>
  <w:style w:type="paragraph" w:styleId="Heading1">
    <w:name w:val="heading 1"/>
    <w:basedOn w:val="Normal"/>
    <w:link w:val="Heading1Char"/>
    <w:uiPriority w:val="9"/>
    <w:qFormat/>
    <w:rsid w:val="00D711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944B06"/>
    <w:pPr>
      <w:spacing w:after="200" w:line="276" w:lineRule="auto"/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711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Cojocari</dc:creator>
  <cp:lastModifiedBy>Lilia Anghel</cp:lastModifiedBy>
  <cp:revision>2</cp:revision>
  <cp:lastPrinted>2020-12-15T07:32:00Z</cp:lastPrinted>
  <dcterms:created xsi:type="dcterms:W3CDTF">2020-12-15T07:46:00Z</dcterms:created>
  <dcterms:modified xsi:type="dcterms:W3CDTF">2020-12-15T07:46:00Z</dcterms:modified>
</cp:coreProperties>
</file>